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2A22" w14:textId="77777777" w:rsidR="00720DBB" w:rsidRDefault="00720DBB" w:rsidP="00720DBB">
      <w:pPr>
        <w:shd w:val="clear" w:color="auto" w:fill="1B5EA4"/>
        <w:spacing w:after="200"/>
        <w:jc w:val="both"/>
      </w:pPr>
      <w:r>
        <w:rPr>
          <w:b/>
          <w:bCs/>
          <w:color w:val="FFFFFF"/>
          <w:sz w:val="26"/>
          <w:szCs w:val="26"/>
        </w:rPr>
        <w:t>ANEXO V | TERMO DE CONSENTIMENTO PARA TRATAMENTO DE DADOS PESSOAIS (LGPD)</w:t>
      </w:r>
    </w:p>
    <w:p w14:paraId="7C8926ED" w14:textId="77777777" w:rsidR="00720DBB" w:rsidRDefault="00720DBB" w:rsidP="00720DBB">
      <w:pPr>
        <w:spacing w:after="80"/>
        <w:jc w:val="both"/>
      </w:pPr>
    </w:p>
    <w:p w14:paraId="34A7445D" w14:textId="77777777" w:rsidR="00720DBB" w:rsidRDefault="00720DBB" w:rsidP="00720DBB">
      <w:pPr>
        <w:spacing w:before="60" w:after="80"/>
        <w:jc w:val="both"/>
      </w:pPr>
      <w:r>
        <w:rPr>
          <w:b/>
          <w:bCs/>
          <w:color w:val="222222"/>
        </w:rPr>
        <w:t>TERMO DE CONSENTIMENTO PARA TRATAMENTO DE DADOS PESSOAIS</w:t>
      </w:r>
    </w:p>
    <w:p w14:paraId="0FF67DC7" w14:textId="77777777" w:rsidR="00720DBB" w:rsidRDefault="00720DBB" w:rsidP="00720DBB">
      <w:pPr>
        <w:spacing w:before="60" w:after="80"/>
        <w:jc w:val="both"/>
      </w:pPr>
      <w:r>
        <w:rPr>
          <w:color w:val="222222"/>
        </w:rPr>
        <w:t>Lei Geral de Proteção de Dados Pessoais — LGPD (Lei nº 13.709/2018)</w:t>
      </w:r>
    </w:p>
    <w:p w14:paraId="7E43F489" w14:textId="77777777" w:rsidR="00720DBB" w:rsidRDefault="00720DBB" w:rsidP="00720DBB">
      <w:pPr>
        <w:spacing w:after="80"/>
        <w:jc w:val="both"/>
      </w:pPr>
    </w:p>
    <w:p w14:paraId="10092349" w14:textId="77777777" w:rsidR="00720DBB" w:rsidRDefault="00720DBB" w:rsidP="00720DBB">
      <w:pPr>
        <w:spacing w:after="80"/>
        <w:jc w:val="both"/>
        <w:rPr>
          <w:color w:val="222222"/>
        </w:rPr>
      </w:pPr>
      <w:r w:rsidRPr="00296437">
        <w:rPr>
          <w:color w:val="222222"/>
        </w:rPr>
        <w:t>O Sebrae Bahia valoriza a sua privacidade e está comprometido com o uso responsável dos seus dados pessoais. Em conformidade com a Lei nº 13.709/18 (Lei Geral de Proteção de Dados Pessoais – LGPD), solicitamos que você preencha o formulário a seguir:</w:t>
      </w:r>
    </w:p>
    <w:p w14:paraId="499B5035" w14:textId="77777777" w:rsidR="00720DBB" w:rsidRDefault="00720DBB" w:rsidP="00720DBB">
      <w:pPr>
        <w:spacing w:after="80"/>
        <w:jc w:val="both"/>
      </w:pPr>
    </w:p>
    <w:p w14:paraId="6660CCEE" w14:textId="77777777" w:rsidR="00720DBB" w:rsidRDefault="00720DBB" w:rsidP="00720DBB">
      <w:pPr>
        <w:spacing w:before="100" w:after="60"/>
        <w:jc w:val="both"/>
      </w:pPr>
      <w:r>
        <w:rPr>
          <w:b/>
          <w:bCs/>
          <w:color w:val="1B5EA4"/>
        </w:rPr>
        <w:t>Qualificação do Titular: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20DBB" w14:paraId="54BD04E8" w14:textId="77777777" w:rsidTr="00137D08">
        <w:tc>
          <w:tcPr>
            <w:tcW w:w="468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2B1D6" w14:textId="77777777" w:rsidR="00720DBB" w:rsidRDefault="00720DBB" w:rsidP="00137D08">
            <w:pPr>
              <w:jc w:val="both"/>
            </w:pPr>
            <w:r w:rsidRPr="2E1820F9">
              <w:rPr>
                <w:b/>
                <w:bCs/>
                <w:sz w:val="20"/>
                <w:szCs w:val="20"/>
                <w:lang w:val="en-GB"/>
              </w:rPr>
              <w:t xml:space="preserve">Nome </w:t>
            </w:r>
            <w:proofErr w:type="spellStart"/>
            <w:r w:rsidRPr="2E1820F9">
              <w:rPr>
                <w:b/>
                <w:bCs/>
                <w:sz w:val="20"/>
                <w:szCs w:val="20"/>
                <w:lang w:val="en-GB"/>
              </w:rPr>
              <w:t>Completo</w:t>
            </w:r>
            <w:proofErr w:type="spellEnd"/>
            <w:r w:rsidRPr="2E1820F9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3E8D1D62" w14:textId="77777777" w:rsidR="00720DBB" w:rsidRDefault="00720DBB" w:rsidP="00137D08">
            <w:pPr>
              <w:jc w:val="both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AD0CBF" w14:textId="77777777" w:rsidR="00720DBB" w:rsidRDefault="00720DBB" w:rsidP="00137D08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CPF:</w:t>
            </w:r>
          </w:p>
          <w:p w14:paraId="77CED48C" w14:textId="77777777" w:rsidR="00720DBB" w:rsidRDefault="00720DBB" w:rsidP="00137D08">
            <w:pPr>
              <w:jc w:val="both"/>
            </w:pPr>
            <w:r>
              <w:t xml:space="preserve"> </w:t>
            </w:r>
          </w:p>
        </w:tc>
      </w:tr>
      <w:tr w:rsidR="00720DBB" w14:paraId="1E4D10E4" w14:textId="77777777" w:rsidTr="00137D08">
        <w:tc>
          <w:tcPr>
            <w:tcW w:w="468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21078" w14:textId="77777777" w:rsidR="00720DBB" w:rsidRDefault="00720DBB" w:rsidP="00137D08">
            <w:pPr>
              <w:jc w:val="both"/>
            </w:pPr>
            <w:proofErr w:type="spellStart"/>
            <w:r w:rsidRPr="2E1820F9">
              <w:rPr>
                <w:b/>
                <w:bCs/>
                <w:sz w:val="20"/>
                <w:szCs w:val="20"/>
                <w:lang w:val="en-GB"/>
              </w:rPr>
              <w:t>Endereço</w:t>
            </w:r>
            <w:proofErr w:type="spellEnd"/>
            <w:r w:rsidRPr="2E1820F9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1CEEC3C8" w14:textId="77777777" w:rsidR="00720DBB" w:rsidRDefault="00720DBB" w:rsidP="00137D08">
            <w:pPr>
              <w:jc w:val="both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9909F" w14:textId="77777777" w:rsidR="00720DBB" w:rsidRDefault="00720DBB" w:rsidP="00137D08">
            <w:pPr>
              <w:jc w:val="both"/>
            </w:pPr>
            <w:r>
              <w:rPr>
                <w:b/>
                <w:bCs/>
                <w:sz w:val="20"/>
                <w:szCs w:val="20"/>
              </w:rPr>
              <w:t>E-mail:</w:t>
            </w:r>
          </w:p>
          <w:p w14:paraId="4B8DE9BF" w14:textId="77777777" w:rsidR="00720DBB" w:rsidRDefault="00720DBB" w:rsidP="00137D08">
            <w:pPr>
              <w:jc w:val="both"/>
            </w:pPr>
            <w:r>
              <w:t xml:space="preserve"> </w:t>
            </w:r>
          </w:p>
        </w:tc>
      </w:tr>
    </w:tbl>
    <w:p w14:paraId="0D8DBFC4" w14:textId="77777777" w:rsidR="00720DBB" w:rsidRDefault="00720DBB" w:rsidP="00720DBB">
      <w:pPr>
        <w:spacing w:after="80"/>
        <w:jc w:val="both"/>
      </w:pPr>
    </w:p>
    <w:p w14:paraId="120279E1" w14:textId="77777777" w:rsidR="00720DBB" w:rsidRPr="001A0A83" w:rsidRDefault="00720DBB" w:rsidP="00720DBB">
      <w:pPr>
        <w:spacing w:before="60" w:after="80"/>
        <w:jc w:val="both"/>
        <w:rPr>
          <w:color w:val="222222"/>
        </w:rPr>
      </w:pPr>
      <w:r w:rsidRPr="001A0A83">
        <w:rPr>
          <w:color w:val="222222"/>
        </w:rPr>
        <w:t xml:space="preserve">Em observância à Lei nº. 13.709/18 – Lei Geral de Proteção de Dados Pessoais e demais normativas aplicáveis sobre proteção de Dados Pessoais, o participante fica ciente de que o SISTEMA SEBRAE poderá realizar o tratamento dos dados dos participantes na </w:t>
      </w:r>
      <w:r w:rsidRPr="001A0A83">
        <w:rPr>
          <w:b/>
          <w:bCs/>
          <w:color w:val="222222"/>
        </w:rPr>
        <w:t>Missão Empresarial Internacional à Feira de Cantão (Canton Fair) 2026</w:t>
      </w:r>
      <w:r w:rsidRPr="001A0A83">
        <w:rPr>
          <w:color w:val="222222"/>
        </w:rPr>
        <w:t>, conforme a legislação vigente e em face do cumprimento as obrigações contratuais, legais e regulatórias do SISTEMA SEBRAE em razão de suas atividades, execução de seus Programas e prestação de serviços, fomentar, desenvolver e melhorar soluções para empreendedores e pequenos negócios, oferecer produtos e serviços que sejam do meu interesse, realizar pesquisas com os clientes que foram atendidos pelo SISTEMA SEBRAE, realizar a comunicação oficial pelo SISTEMA SEBRAE ou por seus prestadores de serviço, por meio de quaisquer canais de comunicação (telefone, e-mail, SMS, WhatsApp, etc.).</w:t>
      </w:r>
    </w:p>
    <w:p w14:paraId="040A5EA5" w14:textId="77777777" w:rsidR="00720DBB" w:rsidRDefault="00720DBB" w:rsidP="00720DBB">
      <w:pPr>
        <w:spacing w:before="60" w:after="80"/>
        <w:jc w:val="both"/>
        <w:rPr>
          <w:b/>
          <w:bCs/>
          <w:color w:val="222222"/>
        </w:rPr>
      </w:pPr>
    </w:p>
    <w:p w14:paraId="1CDD925F" w14:textId="77777777" w:rsidR="00720DBB" w:rsidRDefault="00720DBB" w:rsidP="00720DBB">
      <w:pPr>
        <w:spacing w:before="60" w:after="80"/>
        <w:jc w:val="both"/>
      </w:pPr>
      <w:r>
        <w:rPr>
          <w:b/>
          <w:bCs/>
          <w:color w:val="222222"/>
        </w:rPr>
        <w:t>CLÁUSULA PRIMEIRA — Compartilhamento de Dados:</w:t>
      </w:r>
    </w:p>
    <w:p w14:paraId="7B45035A" w14:textId="77777777" w:rsidR="00720DBB" w:rsidRDefault="00720DBB" w:rsidP="00720DBB">
      <w:pPr>
        <w:spacing w:before="60" w:after="80"/>
        <w:jc w:val="both"/>
        <w:rPr>
          <w:color w:val="222222"/>
        </w:rPr>
      </w:pPr>
      <w:r w:rsidRPr="00275151">
        <w:rPr>
          <w:color w:val="222222"/>
        </w:rPr>
        <w:t>Seus dados pessoais serão compartilhados pelo parceiro contratado com o SISTEMA SEBRAE. Este compartilhamento é realizado com a finalidade exclusiva de possibilitar a adequada elaboração e execução dos serviços a você prestados. Garantimos que este processo observará rigorosamente os princípios da boa-fé, finalidade, adequação, necessidade, livre acesso, qualidade dos dados, transparência, segurança, prevenção, não discriminação, responsabilização e prestação de contas, conforme exigido pela LGPD.</w:t>
      </w:r>
    </w:p>
    <w:p w14:paraId="219E806B" w14:textId="77777777" w:rsidR="00720DBB" w:rsidRDefault="00720DBB" w:rsidP="00720DBB">
      <w:pPr>
        <w:spacing w:before="60" w:after="80"/>
        <w:jc w:val="both"/>
      </w:pPr>
    </w:p>
    <w:p w14:paraId="58B151ED" w14:textId="77777777" w:rsidR="00720DBB" w:rsidRDefault="00720DBB" w:rsidP="00720DBB">
      <w:pPr>
        <w:spacing w:before="60" w:after="80"/>
        <w:jc w:val="both"/>
      </w:pPr>
      <w:r>
        <w:rPr>
          <w:b/>
          <w:bCs/>
          <w:color w:val="222222"/>
        </w:rPr>
        <w:t>CLÁUSULA SEGUNDA — Segurança dos Dados:</w:t>
      </w:r>
    </w:p>
    <w:p w14:paraId="25A0CEC3" w14:textId="77777777" w:rsidR="00720DBB" w:rsidRDefault="00720DBB" w:rsidP="00720DBB">
      <w:pPr>
        <w:spacing w:before="60" w:after="80"/>
        <w:jc w:val="both"/>
        <w:rPr>
          <w:color w:val="222222"/>
        </w:rPr>
      </w:pPr>
      <w:r w:rsidRPr="00410BDC">
        <w:rPr>
          <w:color w:val="222222"/>
        </w:rPr>
        <w:t>O(A) contratado(a) se responsabiliza por manter medidas de segurança técnicas e administrativas suficientes a proteger os dados pessoais do outorgante, comunicando ao outorgante, caso aconteça qualquer incidente de segurança que possa acarretar risco ou dano relevante, conforme o artigo 48 da Lei 13.709/2018.</w:t>
      </w:r>
    </w:p>
    <w:p w14:paraId="2528C444" w14:textId="77777777" w:rsidR="00720DBB" w:rsidRDefault="00720DBB" w:rsidP="00720DBB">
      <w:pPr>
        <w:spacing w:before="60" w:after="80"/>
        <w:jc w:val="both"/>
        <w:rPr>
          <w:color w:val="222222"/>
        </w:rPr>
      </w:pPr>
    </w:p>
    <w:p w14:paraId="27FE2BBD" w14:textId="77777777" w:rsidR="00720DBB" w:rsidRDefault="00720DBB" w:rsidP="00720DBB">
      <w:pPr>
        <w:spacing w:before="60" w:after="80"/>
        <w:jc w:val="both"/>
      </w:pPr>
      <w:r>
        <w:rPr>
          <w:b/>
          <w:bCs/>
          <w:color w:val="222222"/>
        </w:rPr>
        <w:t>CLÁUSULA TERCEIRA — Término do Tratamento:</w:t>
      </w:r>
    </w:p>
    <w:p w14:paraId="5CE0ACA1" w14:textId="77777777" w:rsidR="00720DBB" w:rsidRDefault="00720DBB" w:rsidP="00720DBB">
      <w:pPr>
        <w:spacing w:before="60" w:after="80"/>
        <w:jc w:val="both"/>
        <w:rPr>
          <w:color w:val="222222"/>
        </w:rPr>
      </w:pPr>
      <w:r w:rsidRPr="007529B2">
        <w:rPr>
          <w:color w:val="222222"/>
        </w:rPr>
        <w:lastRenderedPageBreak/>
        <w:t>Seus dados pessoais serão mantidos e utilizados pelo parceiro contratado e pelo SISTEMA SEBRAE durante todo o período em que a contratação dos serviços estiver vigente, para as finalidades aqui descritas. Após o término da contratação, seus dados poderão ser retidos para o cumprimento de obrigações legais ou regulatórias, ou para atender a determinações de órgãos de fiscalização, conforme o artigo 16 da LGPD.</w:t>
      </w:r>
    </w:p>
    <w:p w14:paraId="324B7475" w14:textId="77777777" w:rsidR="00720DBB" w:rsidRDefault="00720DBB" w:rsidP="00720DBB">
      <w:pPr>
        <w:spacing w:before="60" w:after="80"/>
        <w:jc w:val="both"/>
        <w:rPr>
          <w:color w:val="222222"/>
        </w:rPr>
      </w:pPr>
    </w:p>
    <w:p w14:paraId="13BF696C" w14:textId="77777777" w:rsidR="00720DBB" w:rsidRDefault="00720DBB" w:rsidP="00720DBB">
      <w:pPr>
        <w:spacing w:before="60" w:after="80"/>
        <w:jc w:val="both"/>
      </w:pPr>
      <w:r>
        <w:rPr>
          <w:b/>
          <w:bCs/>
          <w:color w:val="222222"/>
        </w:rPr>
        <w:t>CLÁUSULA QUARTA — Direito de Revogação:</w:t>
      </w:r>
    </w:p>
    <w:p w14:paraId="313C2190" w14:textId="77777777" w:rsidR="00720DBB" w:rsidRDefault="00720DBB" w:rsidP="00720DBB">
      <w:pPr>
        <w:spacing w:before="60" w:after="80"/>
        <w:jc w:val="both"/>
        <w:rPr>
          <w:color w:val="222222"/>
        </w:rPr>
      </w:pPr>
      <w:r w:rsidRPr="00DD3E6D">
        <w:rPr>
          <w:color w:val="222222"/>
        </w:rPr>
        <w:t>O(A) outorgante poderá revogar seu consentimento, a qualquer tempo, por carta eletrônica ou escrita, conforme o parágrafo 5º do artigo 8º combinado com o inciso VI do caput do artigo 18 e com o artigo 16 da Lei 13.709/2018.</w:t>
      </w:r>
    </w:p>
    <w:p w14:paraId="6AE0562B" w14:textId="77777777" w:rsidR="00720DBB" w:rsidRDefault="00720DBB" w:rsidP="00720DBB">
      <w:pPr>
        <w:spacing w:before="60" w:after="80"/>
        <w:jc w:val="both"/>
        <w:rPr>
          <w:color w:val="222222"/>
        </w:rPr>
      </w:pPr>
    </w:p>
    <w:p w14:paraId="3B56AD0D" w14:textId="77777777" w:rsidR="00720DBB" w:rsidRDefault="00720DBB" w:rsidP="00720DBB">
      <w:pPr>
        <w:pBdr>
          <w:top w:val="single" w:sz="4" w:space="0" w:color="C0C0C0"/>
        </w:pBdr>
        <w:jc w:val="both"/>
      </w:pPr>
      <w:r>
        <w:t>Local e Data: _______________________________, ___ de _________________ de 2026.</w:t>
      </w:r>
    </w:p>
    <w:p w14:paraId="0739A81D" w14:textId="77777777" w:rsidR="00720DBB" w:rsidRDefault="00720DBB" w:rsidP="00720DBB">
      <w:pPr>
        <w:spacing w:after="80"/>
        <w:jc w:val="both"/>
      </w:pPr>
    </w:p>
    <w:p w14:paraId="49F31296" w14:textId="77777777" w:rsidR="00720DBB" w:rsidRDefault="00720DBB" w:rsidP="00720DBB">
      <w:pPr>
        <w:pBdr>
          <w:top w:val="single" w:sz="4" w:space="0" w:color="C0C0C0"/>
        </w:pBdr>
        <w:jc w:val="both"/>
      </w:pPr>
      <w:r>
        <w:t>Assinatura do Titular (Outorgante)</w:t>
      </w:r>
    </w:p>
    <w:p w14:paraId="78FC3F0D" w14:textId="77777777" w:rsidR="005C1241" w:rsidRDefault="005C1241"/>
    <w:sectPr w:rsidR="005C12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BB"/>
    <w:rsid w:val="002A3D1B"/>
    <w:rsid w:val="005C1241"/>
    <w:rsid w:val="00720DBB"/>
    <w:rsid w:val="00836D91"/>
    <w:rsid w:val="00D3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52B4AC"/>
  <w15:chartTrackingRefBased/>
  <w15:docId w15:val="{D8916804-5C5F-E445-8379-095095534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DBB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D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D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D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D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D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D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D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D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D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D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D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D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D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D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D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D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D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D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D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D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0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D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0D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D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0D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D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D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D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2713</Characters>
  <Application>Microsoft Office Word</Application>
  <DocSecurity>0</DocSecurity>
  <Lines>82</Lines>
  <Paragraphs>44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Teles (c)</dc:creator>
  <cp:keywords/>
  <dc:description/>
  <cp:lastModifiedBy>Leo Teles (c)</cp:lastModifiedBy>
  <cp:revision>1</cp:revision>
  <dcterms:created xsi:type="dcterms:W3CDTF">2026-03-31T17:09:00Z</dcterms:created>
  <dcterms:modified xsi:type="dcterms:W3CDTF">2026-03-31T17:10:00Z</dcterms:modified>
</cp:coreProperties>
</file>